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2C8ADB1B" w:rsidR="008C3361" w:rsidRPr="0074638C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74638C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1FCF205D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4638C">
        <w:rPr>
          <w:rFonts w:ascii="Calibri" w:hAnsi="Calibri"/>
          <w:noProof/>
          <w:sz w:val="22"/>
          <w:szCs w:val="22"/>
          <w:lang w:eastAsia="pl-PL"/>
        </w:rPr>
        <w:t>MAT</w:t>
      </w:r>
      <w:r w:rsidR="00DE3495" w:rsidRPr="0074638C">
        <w:rPr>
          <w:rFonts w:ascii="Calibri" w:hAnsi="Calibri"/>
          <w:noProof/>
          <w:sz w:val="22"/>
          <w:szCs w:val="22"/>
          <w:lang w:eastAsia="pl-PL"/>
        </w:rPr>
        <w:t>E</w:t>
      </w:r>
      <w:r w:rsidRPr="0074638C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051F7C39" w:rsidR="008C3361" w:rsidRPr="0074638C" w:rsidRDefault="008C3361" w:rsidP="008C3361">
      <w:pPr>
        <w:ind w:left="-142"/>
        <w:rPr>
          <w:b/>
          <w:sz w:val="22"/>
          <w:szCs w:val="22"/>
        </w:rPr>
      </w:pPr>
      <w:r w:rsidRPr="0074638C">
        <w:rPr>
          <w:b/>
          <w:sz w:val="22"/>
          <w:szCs w:val="22"/>
        </w:rPr>
        <w:t xml:space="preserve">Etyka </w:t>
      </w:r>
      <w:r w:rsidR="009C7E8D" w:rsidRPr="0074638C">
        <w:rPr>
          <w:b/>
          <w:sz w:val="22"/>
          <w:szCs w:val="22"/>
        </w:rPr>
        <w:t xml:space="preserve">i </w:t>
      </w:r>
      <w:r w:rsidRPr="0074638C">
        <w:rPr>
          <w:b/>
          <w:sz w:val="22"/>
          <w:szCs w:val="22"/>
        </w:rPr>
        <w:t>dylematy</w:t>
      </w:r>
      <w:r w:rsidR="009C7E8D" w:rsidRPr="0074638C">
        <w:rPr>
          <w:b/>
          <w:sz w:val="22"/>
          <w:szCs w:val="22"/>
        </w:rPr>
        <w:t xml:space="preserve"> etyczne</w:t>
      </w:r>
      <w:r w:rsidRPr="0074638C">
        <w:rPr>
          <w:b/>
          <w:sz w:val="22"/>
          <w:szCs w:val="22"/>
        </w:rPr>
        <w:t xml:space="preserve"> w służbie cywilnej</w:t>
      </w:r>
    </w:p>
    <w:p w14:paraId="052624B3" w14:textId="77777777" w:rsidR="008C3361" w:rsidRPr="0074638C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74638C" w14:paraId="2396B2BB" w14:textId="77777777" w:rsidTr="0074638C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74638C" w:rsidRDefault="008C3361" w:rsidP="008A5A56">
            <w:pPr>
              <w:rPr>
                <w:b/>
                <w:sz w:val="22"/>
                <w:szCs w:val="22"/>
              </w:rPr>
            </w:pPr>
            <w:r w:rsidRPr="0074638C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7777777" w:rsidR="008C3361" w:rsidRPr="0074638C" w:rsidRDefault="008C3361" w:rsidP="008A5A56">
            <w:pPr>
              <w:rPr>
                <w:sz w:val="22"/>
                <w:szCs w:val="22"/>
              </w:rPr>
            </w:pPr>
            <w:r w:rsidRPr="0074638C">
              <w:rPr>
                <w:sz w:val="22"/>
                <w:szCs w:val="22"/>
              </w:rPr>
              <w:t>Szkolenie z etyki dla członków korpusu służby cywilnej zajmujących wyższe stanowiska w służbie cywilnej</w:t>
            </w:r>
          </w:p>
        </w:tc>
      </w:tr>
      <w:tr w:rsidR="008C3361" w:rsidRPr="0074638C" w14:paraId="3B1C3A15" w14:textId="77777777" w:rsidTr="0074638C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6B52B13A" w:rsidR="008C3361" w:rsidRPr="0074638C" w:rsidRDefault="008C3361" w:rsidP="008A5A56">
            <w:pPr>
              <w:rPr>
                <w:b/>
                <w:sz w:val="22"/>
                <w:szCs w:val="22"/>
              </w:rPr>
            </w:pPr>
            <w:r w:rsidRPr="0074638C">
              <w:rPr>
                <w:b/>
                <w:sz w:val="22"/>
                <w:szCs w:val="22"/>
              </w:rPr>
              <w:t>TEMAT</w:t>
            </w:r>
            <w:r w:rsidR="00796D51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260F7739" w:rsidR="008C3361" w:rsidRPr="0074638C" w:rsidRDefault="007C5975" w:rsidP="008C3361">
            <w:pPr>
              <w:rPr>
                <w:sz w:val="22"/>
                <w:szCs w:val="22"/>
              </w:rPr>
            </w:pPr>
            <w:r w:rsidRPr="0074638C">
              <w:rPr>
                <w:sz w:val="22"/>
                <w:szCs w:val="22"/>
              </w:rPr>
              <w:t xml:space="preserve">Rekrutacja </w:t>
            </w:r>
            <w:r w:rsidR="00833F13">
              <w:rPr>
                <w:sz w:val="22"/>
                <w:szCs w:val="22"/>
              </w:rPr>
              <w:t>z zachowaniem konkurencyjności</w:t>
            </w:r>
            <w:r w:rsidR="005E2EFA">
              <w:rPr>
                <w:sz w:val="22"/>
                <w:szCs w:val="22"/>
              </w:rPr>
              <w:t>.</w:t>
            </w:r>
            <w:r w:rsidRPr="0074638C">
              <w:rPr>
                <w:sz w:val="22"/>
                <w:szCs w:val="22"/>
              </w:rPr>
              <w:br/>
              <w:t>Rekrutacja zewnętrzna a kwestie etyczne</w:t>
            </w:r>
            <w:r w:rsidR="005E2EFA">
              <w:rPr>
                <w:sz w:val="22"/>
                <w:szCs w:val="22"/>
              </w:rPr>
              <w:t>.</w:t>
            </w:r>
          </w:p>
        </w:tc>
      </w:tr>
    </w:tbl>
    <w:p w14:paraId="44ED033B" w14:textId="77777777" w:rsidR="008C3361" w:rsidRPr="0074638C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051EBB41" w14:textId="01162511" w:rsidR="009C7E8D" w:rsidRPr="00E474C1" w:rsidRDefault="009C7E8D" w:rsidP="009C7E8D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E474C1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2E3689E7" w14:textId="77777777" w:rsidR="0074638C" w:rsidRPr="00E474C1" w:rsidRDefault="0074638C" w:rsidP="0074638C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639E7873" w14:textId="7D552EE4" w:rsidR="0074638C" w:rsidRPr="00E474C1" w:rsidRDefault="0074638C" w:rsidP="009C7E8D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E474C1">
        <w:rPr>
          <w:rFonts w:eastAsia="Times New Roman" w:cs="Times New Roman"/>
          <w:b/>
          <w:sz w:val="22"/>
          <w:szCs w:val="22"/>
          <w:lang w:eastAsia="pl-PL"/>
        </w:rPr>
        <w:t>WYCIĄG Z AKTÓW PRAWNYCH</w:t>
      </w:r>
    </w:p>
    <w:p w14:paraId="7B183D85" w14:textId="77777777" w:rsidR="00E474C1" w:rsidRPr="00E474C1" w:rsidRDefault="00E474C1" w:rsidP="0074638C">
      <w:pPr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5A219DC3" w14:textId="5FF156FD" w:rsidR="0074638C" w:rsidRPr="00B12712" w:rsidRDefault="009C7E8D" w:rsidP="0074638C">
      <w:pPr>
        <w:outlineLvl w:val="0"/>
        <w:rPr>
          <w:rFonts w:ascii="Calibri" w:hAnsi="Calibri" w:cs="Calibri"/>
          <w:color w:val="000000" w:themeColor="text1"/>
          <w:sz w:val="22"/>
          <w:szCs w:val="22"/>
        </w:rPr>
      </w:pP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>Konstytucj</w:t>
      </w:r>
      <w:r w:rsidR="0074638C"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>a</w:t>
      </w: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RP </w:t>
      </w: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br/>
      </w:r>
      <w:r w:rsidRPr="00E474C1">
        <w:rPr>
          <w:rFonts w:ascii="Calibri" w:hAnsi="Calibri" w:cs="Calibri"/>
          <w:color w:val="000000" w:themeColor="text1"/>
          <w:sz w:val="22"/>
          <w:szCs w:val="22"/>
        </w:rPr>
        <w:br/>
      </w:r>
      <w:r w:rsidR="00B54229">
        <w:rPr>
          <w:rFonts w:ascii="Calibri" w:hAnsi="Calibri" w:cs="Calibri"/>
          <w:b/>
          <w:color w:val="000000" w:themeColor="text1"/>
          <w:sz w:val="22"/>
          <w:szCs w:val="22"/>
        </w:rPr>
        <w:t>Art. 60</w:t>
      </w:r>
    </w:p>
    <w:p w14:paraId="5F37C0EF" w14:textId="04171C7A" w:rsidR="009C7E8D" w:rsidRDefault="007C5975" w:rsidP="0074638C">
      <w:pPr>
        <w:ind w:left="284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  <w:r w:rsidRPr="00FD6A3E">
        <w:rPr>
          <w:rFonts w:ascii="Calibri" w:hAnsi="Calibri" w:cs="Calibri"/>
          <w:color w:val="000000" w:themeColor="text1"/>
          <w:sz w:val="22"/>
          <w:szCs w:val="22"/>
        </w:rPr>
        <w:t>Obywatele polscy korzystający z pełni praw publicznych mają prawo dostępu do służby publicznej na jednakowych zasadach.</w:t>
      </w:r>
    </w:p>
    <w:p w14:paraId="48A3171B" w14:textId="77777777" w:rsidR="00124E38" w:rsidRDefault="00124E38" w:rsidP="00B50FD5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</w:p>
    <w:p w14:paraId="596E3BDC" w14:textId="77777777" w:rsidR="00B50FD5" w:rsidRDefault="00B50FD5" w:rsidP="00B50FD5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</w:p>
    <w:p w14:paraId="02D3BD6E" w14:textId="744B0E1D" w:rsidR="00B50FD5" w:rsidRPr="00124E38" w:rsidRDefault="00124E38" w:rsidP="00B50FD5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124E38">
        <w:rPr>
          <w:rFonts w:ascii="Calibri" w:hAnsi="Calibri" w:cs="Calibri"/>
          <w:color w:val="000000" w:themeColor="text1"/>
          <w:sz w:val="22"/>
          <w:szCs w:val="22"/>
          <w:u w:val="single"/>
        </w:rPr>
        <w:t>Ustawa</w:t>
      </w:r>
      <w:r w:rsidR="00B50FD5" w:rsidRPr="00124E38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z dnia 26 czerwca 1974 r.</w:t>
      </w:r>
      <w:r w:rsidR="00B11921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–</w:t>
      </w:r>
      <w:r w:rsidR="00B50FD5" w:rsidRPr="00124E38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</w:t>
      </w:r>
      <w:r w:rsidR="00B11921">
        <w:rPr>
          <w:rFonts w:ascii="Calibri" w:hAnsi="Calibri" w:cs="Calibri"/>
          <w:color w:val="000000" w:themeColor="text1"/>
          <w:sz w:val="22"/>
          <w:szCs w:val="22"/>
          <w:u w:val="single"/>
        </w:rPr>
        <w:t>K</w:t>
      </w:r>
      <w:r w:rsidR="00B50FD5" w:rsidRPr="00124E38">
        <w:rPr>
          <w:rFonts w:ascii="Calibri" w:hAnsi="Calibri" w:cs="Calibri"/>
          <w:color w:val="000000" w:themeColor="text1"/>
          <w:sz w:val="22"/>
          <w:szCs w:val="22"/>
          <w:u w:val="single"/>
        </w:rPr>
        <w:t>odeks pracy</w:t>
      </w:r>
    </w:p>
    <w:p w14:paraId="2AC44F33" w14:textId="77777777" w:rsidR="00B50FD5" w:rsidRDefault="00B50FD5" w:rsidP="00B50FD5">
      <w:pPr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5A92E00" w14:textId="13059390" w:rsidR="00B50FD5" w:rsidRPr="00B50FD5" w:rsidRDefault="00B50FD5" w:rsidP="00B50FD5">
      <w:pPr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B50FD5">
        <w:rPr>
          <w:rFonts w:ascii="Calibri" w:hAnsi="Calibri" w:cs="Calibri"/>
          <w:b/>
          <w:color w:val="000000" w:themeColor="text1"/>
          <w:sz w:val="22"/>
          <w:szCs w:val="22"/>
        </w:rPr>
        <w:t xml:space="preserve">Art. 18 </w:t>
      </w:r>
      <w:r w:rsidRPr="00121D49">
        <w:rPr>
          <w:rFonts w:ascii="Calibri" w:hAnsi="Calibri" w:cs="Calibri"/>
          <w:b/>
          <w:color w:val="000000" w:themeColor="text1"/>
          <w:sz w:val="22"/>
          <w:szCs w:val="22"/>
          <w:vertAlign w:val="superscript"/>
        </w:rPr>
        <w:t>3a</w:t>
      </w:r>
      <w:r w:rsidR="00311C2F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4A7CFA">
        <w:rPr>
          <w:rFonts w:ascii="Calibri" w:hAnsi="Calibri" w:cs="Calibri"/>
          <w:b/>
          <w:color w:val="000000" w:themeColor="text1"/>
          <w:sz w:val="22"/>
          <w:szCs w:val="22"/>
        </w:rPr>
        <w:t>§ 1</w:t>
      </w:r>
    </w:p>
    <w:p w14:paraId="75881B0C" w14:textId="6656814D" w:rsidR="00B50FD5" w:rsidRPr="00B50FD5" w:rsidRDefault="00B50FD5" w:rsidP="00B50FD5">
      <w:pPr>
        <w:ind w:left="284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  <w:r w:rsidRPr="00B50FD5">
        <w:rPr>
          <w:rFonts w:ascii="Calibri" w:hAnsi="Calibri" w:cs="Calibri"/>
          <w:color w:val="000000" w:themeColor="text1"/>
          <w:sz w:val="22"/>
          <w:szCs w:val="22"/>
        </w:rPr>
        <w:t xml:space="preserve">Pracownicy powinni być równo traktowani w za kresie nawiązania i rozwiązania stosunku pracy, warunków zatrudnienia, awansowania oraz dostępu do szkolenia w celu podnoszenia kwalifikacji zawodowych, w szczególności bez względu na płeć, wiek, niepełnosprawność, rasę, religię, narodowość, przekonania po lityczne, przynależność związkową, pochodzenie etniczne, wyznanie, orientację seksualną, a także bez względu na zatrudnienie na czas określony lub nieokreślony albo w pełnym lub w niepełnym wymiarze czasu pracy. </w:t>
      </w:r>
    </w:p>
    <w:p w14:paraId="240D1B60" w14:textId="77777777" w:rsidR="00B50FD5" w:rsidRDefault="00B50FD5" w:rsidP="0074638C">
      <w:pPr>
        <w:ind w:left="284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134FA76D" w14:textId="77777777" w:rsidR="00B50FD5" w:rsidRDefault="00B50FD5" w:rsidP="0074638C">
      <w:pPr>
        <w:ind w:left="284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0ECC01E2" w14:textId="41BE7429" w:rsidR="004A7CFA" w:rsidRPr="00B12712" w:rsidRDefault="004A7CFA" w:rsidP="004A7CFA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  <w:u w:val="single"/>
        </w:rPr>
      </w:pPr>
      <w:r w:rsidRPr="00B12712">
        <w:rPr>
          <w:rFonts w:cs="Times"/>
          <w:color w:val="000000"/>
          <w:sz w:val="22"/>
          <w:szCs w:val="22"/>
          <w:u w:val="single"/>
        </w:rPr>
        <w:t xml:space="preserve">Ustawa z dnia 21 listopada 2008 r. o służbie cywilnej </w:t>
      </w:r>
    </w:p>
    <w:p w14:paraId="3FC152D0" w14:textId="77777777" w:rsidR="004A7CFA" w:rsidRDefault="004A7CFA" w:rsidP="0074638C">
      <w:pPr>
        <w:ind w:left="284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56DF5581" w14:textId="1713BDF5" w:rsidR="004A7CFA" w:rsidRPr="004A7CFA" w:rsidRDefault="004A7CFA" w:rsidP="004A7CFA">
      <w:pPr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4A7CFA">
        <w:rPr>
          <w:rFonts w:ascii="Calibri" w:hAnsi="Calibri" w:cs="Calibri"/>
          <w:b/>
          <w:color w:val="000000" w:themeColor="text1"/>
          <w:sz w:val="22"/>
          <w:szCs w:val="22"/>
        </w:rPr>
        <w:t>Art. 6</w:t>
      </w:r>
    </w:p>
    <w:p w14:paraId="2FB892AA" w14:textId="18532AE8" w:rsidR="004A7CFA" w:rsidRPr="00C47154" w:rsidRDefault="004A7CFA" w:rsidP="004A7CFA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>
        <w:rPr>
          <w:rFonts w:cs="Times"/>
          <w:color w:val="000000"/>
          <w:sz w:val="22"/>
          <w:szCs w:val="22"/>
        </w:rPr>
        <w:t>Każdy obywat</w:t>
      </w:r>
      <w:r w:rsidRPr="00C47154">
        <w:rPr>
          <w:rFonts w:cs="Times"/>
          <w:color w:val="000000"/>
          <w:sz w:val="22"/>
          <w:szCs w:val="22"/>
        </w:rPr>
        <w:t xml:space="preserve">el ma prawo do informacji o wolnych stanowiskach pracy w służbie cywilnej, a nabór do służby cywilnej jest otwarty oraz konkurencyjny, </w:t>
      </w:r>
      <w:r w:rsidR="00117AA5">
        <w:rPr>
          <w:rFonts w:cs="Times"/>
          <w:color w:val="000000"/>
          <w:sz w:val="22"/>
          <w:szCs w:val="22"/>
        </w:rPr>
        <w:t>(</w:t>
      </w:r>
      <w:r w:rsidRPr="00C47154">
        <w:rPr>
          <w:rFonts w:cs="Times"/>
          <w:color w:val="000000"/>
          <w:sz w:val="22"/>
          <w:szCs w:val="22"/>
        </w:rPr>
        <w:t>z zastrzeżeniem przepisów rozdziału 4</w:t>
      </w:r>
      <w:r w:rsidR="00117AA5">
        <w:rPr>
          <w:rFonts w:cs="Times"/>
          <w:color w:val="000000"/>
          <w:sz w:val="22"/>
          <w:szCs w:val="22"/>
        </w:rPr>
        <w:t>)</w:t>
      </w:r>
      <w:r w:rsidRPr="00C47154">
        <w:rPr>
          <w:rFonts w:cs="Times"/>
          <w:color w:val="000000"/>
          <w:sz w:val="22"/>
          <w:szCs w:val="22"/>
        </w:rPr>
        <w:t xml:space="preserve">. </w:t>
      </w:r>
    </w:p>
    <w:p w14:paraId="18B73E91" w14:textId="77777777" w:rsidR="004A7CFA" w:rsidRPr="00E474C1" w:rsidRDefault="004A7CFA" w:rsidP="0074638C">
      <w:pPr>
        <w:ind w:left="284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28A8642A" w14:textId="77777777" w:rsidR="009C7E8D" w:rsidRPr="00E474C1" w:rsidRDefault="009C7E8D" w:rsidP="007C5975">
      <w:pPr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36941DDD" w14:textId="75285E95" w:rsidR="007C5975" w:rsidRPr="00E474C1" w:rsidRDefault="007C5975" w:rsidP="007C5975">
      <w:pPr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>Zarządzeni</w:t>
      </w:r>
      <w:r w:rsidR="0074638C"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>e</w:t>
      </w: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Nr 7</w:t>
      </w:r>
      <w:r w:rsidR="0074638C"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>0</w:t>
      </w: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D17B37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>w sprawie wytycznych w</w:t>
      </w:r>
      <w:r w:rsidR="008A4859">
        <w:rPr>
          <w:rFonts w:ascii="Calibri" w:hAnsi="Calibri" w:cs="Calibri"/>
          <w:color w:val="000000" w:themeColor="text1"/>
          <w:sz w:val="22"/>
          <w:szCs w:val="22"/>
          <w:u w:val="single"/>
        </w:rPr>
        <w:t> </w:t>
      </w:r>
      <w:r w:rsidRPr="00E474C1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zakresie przestrzegania zasad służby cywilnej oraz w sprawie zasad etyki korpusu służby cywilnej </w:t>
      </w:r>
    </w:p>
    <w:p w14:paraId="184EF8B8" w14:textId="77777777" w:rsidR="009C7E8D" w:rsidRPr="00E474C1" w:rsidRDefault="009C7E8D" w:rsidP="007C5975">
      <w:pPr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706FDE88" w14:textId="0EB8ED3D" w:rsidR="009C7E8D" w:rsidRPr="00E474C1" w:rsidRDefault="009C7E8D" w:rsidP="007C5975">
      <w:pPr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E474C1">
        <w:rPr>
          <w:rFonts w:ascii="Calibri" w:hAnsi="Calibri" w:cs="Calibri"/>
          <w:b/>
          <w:color w:val="000000" w:themeColor="text1"/>
          <w:sz w:val="22"/>
          <w:szCs w:val="22"/>
        </w:rPr>
        <w:t>§ 10</w:t>
      </w:r>
    </w:p>
    <w:p w14:paraId="6B4A7DD3" w14:textId="0484C74E" w:rsidR="007C5975" w:rsidRPr="007C169D" w:rsidRDefault="007C5975" w:rsidP="0074638C">
      <w:pPr>
        <w:ind w:left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 xml:space="preserve">Realizując zasadę otwartości i konkurencyjności naboru, członek korpusu służby cywilnej, organizując i przeprowadzając nabór w służbie cywilnej w szczególności: </w:t>
      </w:r>
    </w:p>
    <w:p w14:paraId="23C9FFFD" w14:textId="6571B206" w:rsidR="007C5975" w:rsidRPr="007C169D" w:rsidRDefault="007C5975" w:rsidP="0074638C">
      <w:pPr>
        <w:ind w:left="567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1)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>ma na względzie dbałość o:</w:t>
      </w:r>
    </w:p>
    <w:p w14:paraId="176E5BF6" w14:textId="4EC14507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a)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>ró</w:t>
      </w:r>
      <w:r w:rsidR="003011C2">
        <w:rPr>
          <w:rFonts w:ascii="Calibri" w:hAnsi="Calibri" w:cs="Calibri"/>
          <w:color w:val="000000" w:themeColor="text1"/>
          <w:sz w:val="22"/>
          <w:szCs w:val="22"/>
        </w:rPr>
        <w:t>wny dostęp do służby publicznej;</w:t>
      </w:r>
    </w:p>
    <w:p w14:paraId="7FCAB80B" w14:textId="6321F442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b)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>niedyskryminację z j</w:t>
      </w:r>
      <w:r w:rsidR="003011C2">
        <w:rPr>
          <w:rFonts w:ascii="Calibri" w:hAnsi="Calibri" w:cs="Calibri"/>
          <w:color w:val="000000" w:themeColor="text1"/>
          <w:sz w:val="22"/>
          <w:szCs w:val="22"/>
        </w:rPr>
        <w:t>akichkolwiek powodów;</w:t>
      </w:r>
    </w:p>
    <w:p w14:paraId="1F03695F" w14:textId="22A56D55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c)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>zawodowe i rzetelne wykonywanie zadań pańs</w:t>
      </w:r>
      <w:r w:rsidR="003011C2">
        <w:rPr>
          <w:rFonts w:ascii="Calibri" w:hAnsi="Calibri" w:cs="Calibri"/>
          <w:color w:val="000000" w:themeColor="text1"/>
          <w:sz w:val="22"/>
          <w:szCs w:val="22"/>
        </w:rPr>
        <w:t>twa przez administrację rządową;</w:t>
      </w:r>
    </w:p>
    <w:p w14:paraId="60EE203A" w14:textId="4EA1E822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d)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>neutralność polityczną służby cywilnej;</w:t>
      </w:r>
    </w:p>
    <w:p w14:paraId="2A572C2F" w14:textId="77777777" w:rsidR="007C5975" w:rsidRPr="007C169D" w:rsidRDefault="007C5975" w:rsidP="0074638C">
      <w:pPr>
        <w:ind w:left="567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2) przez swoje działania:</w:t>
      </w:r>
    </w:p>
    <w:p w14:paraId="6D46DC1E" w14:textId="3A7A9C62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a)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 xml:space="preserve">wzmacnia zaufanie obywateli do kompetencji osób, </w:t>
      </w:r>
      <w:r w:rsidR="003011C2">
        <w:rPr>
          <w:rFonts w:ascii="Calibri" w:hAnsi="Calibri" w:cs="Calibri"/>
          <w:color w:val="000000" w:themeColor="text1"/>
          <w:sz w:val="22"/>
          <w:szCs w:val="22"/>
        </w:rPr>
        <w:t>które realizują zadania państwa;</w:t>
      </w:r>
    </w:p>
    <w:p w14:paraId="52774AF5" w14:textId="299A22CA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b) </w:t>
      </w:r>
      <w:r w:rsidR="009C7E8D" w:rsidRPr="007C169D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C169D">
        <w:rPr>
          <w:rFonts w:ascii="Calibri" w:hAnsi="Calibri" w:cs="Calibri"/>
          <w:color w:val="000000" w:themeColor="text1"/>
          <w:sz w:val="22"/>
          <w:szCs w:val="22"/>
        </w:rPr>
        <w:t>dba o to, aby wyłaniano w drodze naboru osoby najlepiej przygotow</w:t>
      </w:r>
      <w:r w:rsidR="003011C2">
        <w:rPr>
          <w:rFonts w:ascii="Calibri" w:hAnsi="Calibri" w:cs="Calibri"/>
          <w:color w:val="000000" w:themeColor="text1"/>
          <w:sz w:val="22"/>
          <w:szCs w:val="22"/>
        </w:rPr>
        <w:t>ane do realizacji zadań państwa;</w:t>
      </w:r>
    </w:p>
    <w:p w14:paraId="45836DBF" w14:textId="77777777" w:rsidR="007C5975" w:rsidRPr="007C169D" w:rsidRDefault="007C5975" w:rsidP="0074638C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lastRenderedPageBreak/>
        <w:t>c) daje gwarancje jawnej i efektywnej kontroli nad przebiegiem naboru;</w:t>
      </w:r>
    </w:p>
    <w:p w14:paraId="5E1622EF" w14:textId="77777777" w:rsidR="007C5975" w:rsidRPr="007C169D" w:rsidRDefault="007C5975" w:rsidP="0074638C">
      <w:pPr>
        <w:ind w:left="567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7C169D">
        <w:rPr>
          <w:rFonts w:ascii="Calibri" w:hAnsi="Calibri" w:cs="Calibri"/>
          <w:color w:val="000000" w:themeColor="text1"/>
          <w:sz w:val="22"/>
          <w:szCs w:val="22"/>
        </w:rPr>
        <w:t>3) nie wywiera pozaustawowego wpływu ani nacisku na proces naboru, nie ulega takim wpływom lub naciskom, a o ich wystąpieniu informuje właściwych przełożonych.</w:t>
      </w:r>
    </w:p>
    <w:p w14:paraId="0310D3C9" w14:textId="77777777" w:rsidR="00467E7C" w:rsidRPr="00E474C1" w:rsidRDefault="007F3450" w:rsidP="0074638C">
      <w:pPr>
        <w:ind w:left="567" w:hanging="284"/>
        <w:rPr>
          <w:sz w:val="22"/>
          <w:szCs w:val="22"/>
        </w:rPr>
      </w:pPr>
    </w:p>
    <w:p w14:paraId="3D3FADF0" w14:textId="644BC575" w:rsidR="00B90C23" w:rsidRPr="00E474C1" w:rsidRDefault="00B90C23" w:rsidP="00B90C23">
      <w:pPr>
        <w:spacing w:before="100" w:beforeAutospacing="1" w:after="100" w:afterAutospacing="1"/>
        <w:ind w:left="234"/>
        <w:outlineLvl w:val="0"/>
        <w:rPr>
          <w:rFonts w:cs="Calibri"/>
          <w:i/>
          <w:color w:val="000000" w:themeColor="text1"/>
          <w:sz w:val="22"/>
          <w:szCs w:val="22"/>
        </w:rPr>
      </w:pPr>
    </w:p>
    <w:p w14:paraId="1C11E29C" w14:textId="77777777" w:rsidR="00B90C23" w:rsidRPr="00E474C1" w:rsidRDefault="00B90C23">
      <w:pPr>
        <w:rPr>
          <w:sz w:val="22"/>
          <w:szCs w:val="22"/>
        </w:rPr>
      </w:pPr>
    </w:p>
    <w:sectPr w:rsidR="00B90C23" w:rsidRPr="00E474C1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49B3" w14:textId="77777777" w:rsidR="00C86F95" w:rsidRDefault="00C86F95" w:rsidP="00E355A2">
      <w:r>
        <w:separator/>
      </w:r>
    </w:p>
  </w:endnote>
  <w:endnote w:type="continuationSeparator" w:id="0">
    <w:p w14:paraId="4D23B8BB" w14:textId="77777777" w:rsidR="00C86F95" w:rsidRDefault="00C86F95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69E43095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345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E5509" w14:textId="77777777" w:rsidR="00C86F95" w:rsidRDefault="00C86F95" w:rsidP="00E355A2">
      <w:r>
        <w:separator/>
      </w:r>
    </w:p>
  </w:footnote>
  <w:footnote w:type="continuationSeparator" w:id="0">
    <w:p w14:paraId="76E741A2" w14:textId="77777777" w:rsidR="00C86F95" w:rsidRDefault="00C86F95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F7E1E"/>
    <w:rsid w:val="00117AA5"/>
    <w:rsid w:val="00121D49"/>
    <w:rsid w:val="00124E38"/>
    <w:rsid w:val="00155378"/>
    <w:rsid w:val="002A4932"/>
    <w:rsid w:val="002F2521"/>
    <w:rsid w:val="003011C2"/>
    <w:rsid w:val="00311C2F"/>
    <w:rsid w:val="003438FD"/>
    <w:rsid w:val="003728B3"/>
    <w:rsid w:val="00400150"/>
    <w:rsid w:val="0046371B"/>
    <w:rsid w:val="004A7CFA"/>
    <w:rsid w:val="004B500E"/>
    <w:rsid w:val="004D3089"/>
    <w:rsid w:val="004F515E"/>
    <w:rsid w:val="00533A53"/>
    <w:rsid w:val="00542ADD"/>
    <w:rsid w:val="00544869"/>
    <w:rsid w:val="00566B15"/>
    <w:rsid w:val="005850CD"/>
    <w:rsid w:val="005C2E45"/>
    <w:rsid w:val="005E2EFA"/>
    <w:rsid w:val="006A078A"/>
    <w:rsid w:val="00703BB0"/>
    <w:rsid w:val="0074638C"/>
    <w:rsid w:val="00796D51"/>
    <w:rsid w:val="007C169D"/>
    <w:rsid w:val="007C5975"/>
    <w:rsid w:val="007F3450"/>
    <w:rsid w:val="008277E0"/>
    <w:rsid w:val="00833F13"/>
    <w:rsid w:val="00896C11"/>
    <w:rsid w:val="008A4859"/>
    <w:rsid w:val="008C3361"/>
    <w:rsid w:val="008F6BC4"/>
    <w:rsid w:val="009C7E8D"/>
    <w:rsid w:val="009E3645"/>
    <w:rsid w:val="00AC31FE"/>
    <w:rsid w:val="00B11921"/>
    <w:rsid w:val="00B12712"/>
    <w:rsid w:val="00B454AB"/>
    <w:rsid w:val="00B50FD5"/>
    <w:rsid w:val="00B54229"/>
    <w:rsid w:val="00B74FA6"/>
    <w:rsid w:val="00B858C4"/>
    <w:rsid w:val="00B90C23"/>
    <w:rsid w:val="00BD25B8"/>
    <w:rsid w:val="00C55074"/>
    <w:rsid w:val="00C74509"/>
    <w:rsid w:val="00C86F95"/>
    <w:rsid w:val="00CE4966"/>
    <w:rsid w:val="00D17B37"/>
    <w:rsid w:val="00D54756"/>
    <w:rsid w:val="00DE3495"/>
    <w:rsid w:val="00DF52DF"/>
    <w:rsid w:val="00E04B32"/>
    <w:rsid w:val="00E355A2"/>
    <w:rsid w:val="00E474C1"/>
    <w:rsid w:val="00E96D7B"/>
    <w:rsid w:val="00F06E47"/>
    <w:rsid w:val="00F76489"/>
    <w:rsid w:val="00FD6A3E"/>
    <w:rsid w:val="00FE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0FE61276-5917-412D-A7BB-E4564D50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3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4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4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4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4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4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EB3721-7B1B-48B7-92A8-69BA800A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20</cp:revision>
  <cp:lastPrinted>2017-11-12T16:11:00Z</cp:lastPrinted>
  <dcterms:created xsi:type="dcterms:W3CDTF">2017-11-14T08:13:00Z</dcterms:created>
  <dcterms:modified xsi:type="dcterms:W3CDTF">2023-07-14T07:53:00Z</dcterms:modified>
</cp:coreProperties>
</file>